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F" w:rsidRDefault="00C4464F" w:rsidP="00C4464F">
      <w:pPr>
        <w:suppressAutoHyphens w:val="0"/>
        <w:rPr>
          <w:rFonts w:ascii="Calibri" w:hAnsi="Calibri" w:cs="Calibri"/>
          <w:lang w:eastAsia="de-DE"/>
        </w:rPr>
      </w:pPr>
    </w:p>
    <w:p w:rsidR="00C4464F" w:rsidRDefault="00C4464F" w:rsidP="00C4464F">
      <w:pPr>
        <w:suppressAutoHyphens w:val="0"/>
        <w:rPr>
          <w:rFonts w:ascii="Calibri" w:hAnsi="Calibri" w:cs="Calibri"/>
          <w:lang w:eastAsia="de-DE"/>
        </w:rPr>
      </w:pPr>
    </w:p>
    <w:p w:rsidR="00C4464F" w:rsidRDefault="00C4464F" w:rsidP="00C4464F">
      <w:pPr>
        <w:suppressAutoHyphens w:val="0"/>
        <w:rPr>
          <w:rFonts w:ascii="Calibri" w:hAnsi="Calibri" w:cs="Calibri"/>
          <w:b/>
          <w:lang w:eastAsia="de-DE"/>
        </w:rPr>
      </w:pPr>
      <w:r w:rsidRPr="00C4464F">
        <w:rPr>
          <w:rFonts w:ascii="Calibri" w:hAnsi="Calibri" w:cs="Calibri"/>
          <w:b/>
          <w:lang w:eastAsia="de-DE"/>
        </w:rPr>
        <w:t>Neuer Pfarrgemeinderat Konz St. Johann-St. Nikolaus-</w:t>
      </w:r>
      <w:proofErr w:type="spellStart"/>
      <w:r w:rsidRPr="00C4464F">
        <w:rPr>
          <w:rFonts w:ascii="Calibri" w:hAnsi="Calibri" w:cs="Calibri"/>
          <w:b/>
          <w:lang w:eastAsia="de-DE"/>
        </w:rPr>
        <w:t>St.Marien</w:t>
      </w:r>
      <w:proofErr w:type="spellEnd"/>
    </w:p>
    <w:p w:rsidR="00C4464F" w:rsidRPr="00C4464F" w:rsidRDefault="00C4464F" w:rsidP="00C4464F">
      <w:pPr>
        <w:suppressAutoHyphens w:val="0"/>
        <w:rPr>
          <w:rFonts w:ascii="Calibri" w:hAnsi="Calibri" w:cs="Calibri"/>
          <w:b/>
          <w:lang w:eastAsia="de-DE"/>
        </w:rPr>
      </w:pPr>
      <w:r>
        <w:rPr>
          <w:rFonts w:ascii="Calibri" w:hAnsi="Calibri" w:cs="Calibri"/>
          <w:b/>
          <w:lang w:eastAsia="de-DE"/>
        </w:rPr>
        <w:t>gewählt am 2</w:t>
      </w:r>
      <w:bookmarkStart w:id="0" w:name="_GoBack"/>
      <w:bookmarkEnd w:id="0"/>
      <w:r>
        <w:rPr>
          <w:rFonts w:ascii="Calibri" w:hAnsi="Calibri" w:cs="Calibri"/>
          <w:b/>
          <w:lang w:eastAsia="de-DE"/>
        </w:rPr>
        <w:t>9./30. Januar 2022</w:t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Acloque, Dr., Samuel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Religionspädagoge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Ames, Michael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Dipl. Ing ( FH)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Diederichs, Inge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Küsterin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Faber, Ingrid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Hausfrau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Heim, Hiltrud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Hausfrau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Hamm, Dr. Beatrice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Ärztin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Klein, Rita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Hausfrau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König, Monika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Hausfrau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proofErr w:type="spellStart"/>
      <w:r w:rsidRPr="00CB1B02">
        <w:rPr>
          <w:rFonts w:ascii="Calibri" w:hAnsi="Calibri" w:cs="Calibri"/>
          <w:lang w:eastAsia="de-DE"/>
        </w:rPr>
        <w:t>Maxmini</w:t>
      </w:r>
      <w:proofErr w:type="spellEnd"/>
      <w:r w:rsidRPr="00CB1B02">
        <w:rPr>
          <w:rFonts w:ascii="Calibri" w:hAnsi="Calibri" w:cs="Calibri"/>
          <w:lang w:eastAsia="de-DE"/>
        </w:rPr>
        <w:t>, Nicole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Dipl. Pädagogin, Kita St. Helena</w:t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Oberbillig, Manfred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Dipl. Ing (FH)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proofErr w:type="spellStart"/>
      <w:r w:rsidRPr="00CB1B02">
        <w:rPr>
          <w:rFonts w:ascii="Calibri" w:hAnsi="Calibri" w:cs="Calibri"/>
          <w:lang w:eastAsia="de-DE"/>
        </w:rPr>
        <w:t>Parvizrad</w:t>
      </w:r>
      <w:proofErr w:type="spellEnd"/>
      <w:r w:rsidRPr="00CB1B02">
        <w:rPr>
          <w:rFonts w:ascii="Calibri" w:hAnsi="Calibri" w:cs="Calibri"/>
          <w:lang w:eastAsia="de-DE"/>
        </w:rPr>
        <w:t>, Martin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Kaufmann Büroorganisation</w:t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Wahlen, Markus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Gesundheits- und Krankenpfleger</w:t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Haffner, Dr., Ernst Georg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 xml:space="preserve">Hochschulprofessor 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Stejskal-Holz, Andrea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Krankenschwester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Theisen, Otmar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Kaufmann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C4464F" w:rsidRPr="00CB1B02" w:rsidRDefault="00C4464F" w:rsidP="00C4464F">
      <w:pPr>
        <w:suppressAutoHyphens w:val="0"/>
        <w:rPr>
          <w:rFonts w:ascii="Calibri" w:hAnsi="Calibri" w:cs="Calibri"/>
          <w:lang w:eastAsia="de-DE"/>
        </w:rPr>
      </w:pPr>
      <w:r w:rsidRPr="00CB1B02">
        <w:rPr>
          <w:rFonts w:ascii="Calibri" w:hAnsi="Calibri" w:cs="Calibri"/>
          <w:lang w:eastAsia="de-DE"/>
        </w:rPr>
        <w:t>Pfeifer, Thomas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Bestatter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</w:r>
    </w:p>
    <w:p w:rsidR="00393911" w:rsidRDefault="00C4464F" w:rsidP="00C4464F">
      <w:proofErr w:type="spellStart"/>
      <w:r w:rsidRPr="00CB1B02">
        <w:rPr>
          <w:rFonts w:ascii="Calibri" w:hAnsi="Calibri" w:cs="Calibri"/>
          <w:lang w:eastAsia="de-DE"/>
        </w:rPr>
        <w:t>Ghaly</w:t>
      </w:r>
      <w:proofErr w:type="spellEnd"/>
      <w:r w:rsidRPr="00CB1B02">
        <w:rPr>
          <w:rFonts w:ascii="Calibri" w:hAnsi="Calibri" w:cs="Calibri"/>
          <w:lang w:eastAsia="de-DE"/>
        </w:rPr>
        <w:t>, (geb. Reinwald)</w:t>
      </w:r>
      <w:r w:rsidRPr="00CB1B02">
        <w:rPr>
          <w:rFonts w:ascii="Calibri" w:hAnsi="Calibri" w:cs="Calibri"/>
          <w:lang w:eastAsia="de-DE"/>
        </w:rPr>
        <w:tab/>
      </w:r>
      <w:r w:rsidRPr="00CB1B02">
        <w:rPr>
          <w:rFonts w:ascii="Calibri" w:hAnsi="Calibri" w:cs="Calibri"/>
          <w:lang w:eastAsia="de-DE"/>
        </w:rPr>
        <w:tab/>
        <w:t>Europasekretärin</w:t>
      </w:r>
      <w:r w:rsidRPr="00CB1B02">
        <w:rPr>
          <w:rFonts w:ascii="Calibri" w:hAnsi="Calibri" w:cs="Calibri"/>
          <w:lang w:eastAsia="de-DE"/>
        </w:rPr>
        <w:tab/>
      </w:r>
    </w:p>
    <w:sectPr w:rsidR="0039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F"/>
    <w:rsid w:val="00393911"/>
    <w:rsid w:val="00C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50C2-E743-44C0-8F64-52EB069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6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2022-02-18T10:07:00Z</dcterms:created>
  <dcterms:modified xsi:type="dcterms:W3CDTF">2022-02-18T10:10:00Z</dcterms:modified>
</cp:coreProperties>
</file>